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AE" w:rsidRPr="00C92AE5" w:rsidRDefault="00D42EF7" w:rsidP="004370AE">
      <w:pPr>
        <w:jc w:val="center"/>
        <w:rPr>
          <w:rFonts w:ascii="Times New Roman" w:hAnsi="Times New Roman" w:cs="Times New Roman"/>
          <w:b/>
          <w:sz w:val="36"/>
          <w:szCs w:val="28"/>
        </w:rPr>
      </w:pPr>
      <w:r w:rsidRPr="00C92AE5">
        <w:rPr>
          <w:rFonts w:ascii="Times New Roman" w:hAnsi="Times New Roman" w:cs="Times New Roman"/>
          <w:b/>
          <w:sz w:val="36"/>
          <w:szCs w:val="28"/>
        </w:rPr>
        <w:t>23-24 KASIM 2016</w:t>
      </w:r>
      <w:r w:rsidR="004370AE" w:rsidRPr="00C92AE5">
        <w:rPr>
          <w:rFonts w:ascii="Times New Roman" w:hAnsi="Times New Roman" w:cs="Times New Roman"/>
          <w:b/>
          <w:sz w:val="36"/>
          <w:szCs w:val="28"/>
        </w:rPr>
        <w:t xml:space="preserve"> TARİHLERİNDE YAPILACAK OLAN TEMEL EĞİTİMDEN ORTA ÖĞRENİME GEÇİŞ ORTAK SINAVLARINDA OKUL </w:t>
      </w:r>
      <w:bookmarkStart w:id="0" w:name="_GoBack"/>
      <w:bookmarkEnd w:id="0"/>
      <w:r w:rsidR="004370AE" w:rsidRPr="00C92AE5">
        <w:rPr>
          <w:rFonts w:ascii="Times New Roman" w:hAnsi="Times New Roman" w:cs="Times New Roman"/>
          <w:b/>
          <w:sz w:val="36"/>
          <w:szCs w:val="28"/>
        </w:rPr>
        <w:t>MÜDÜRLÜKLERİNCE YAPILACAK OLAN İŞ VE İŞLEMLER</w:t>
      </w:r>
    </w:p>
    <w:p w:rsidR="004370AE" w:rsidRDefault="004370AE" w:rsidP="004370AE">
      <w:pPr>
        <w:jc w:val="center"/>
        <w:rPr>
          <w:rFonts w:ascii="Times New Roman" w:hAnsi="Times New Roman" w:cs="Times New Roman"/>
          <w:b/>
          <w:sz w:val="24"/>
          <w:szCs w:val="24"/>
        </w:rPr>
      </w:pPr>
    </w:p>
    <w:p w:rsidR="004370AE" w:rsidRPr="00C92AE5" w:rsidRDefault="004370AE" w:rsidP="004370AE">
      <w:pPr>
        <w:jc w:val="both"/>
        <w:rPr>
          <w:rFonts w:ascii="Times New Roman" w:hAnsi="Times New Roman" w:cs="Times New Roman"/>
          <w:sz w:val="28"/>
          <w:szCs w:val="24"/>
        </w:rPr>
      </w:pPr>
      <w:r w:rsidRPr="00C92AE5">
        <w:rPr>
          <w:rFonts w:ascii="Times New Roman" w:hAnsi="Times New Roman" w:cs="Times New Roman"/>
          <w:sz w:val="28"/>
          <w:szCs w:val="24"/>
        </w:rPr>
        <w:t xml:space="preserve">1. Sınav gününden önce sınav güvenlik kutularını teslim alan bina sınav komisyonunca, sınav tamamlanıncaya kadar geçen süre içerisinde her türlü güvenlik tedbirlerinin alınması sağlanacak ve bu aşamalar tutanakla belgelendirecektir.  </w:t>
      </w:r>
    </w:p>
    <w:p w:rsidR="004370AE" w:rsidRPr="00C92AE5" w:rsidRDefault="004370AE" w:rsidP="004370AE">
      <w:pPr>
        <w:jc w:val="both"/>
        <w:rPr>
          <w:rFonts w:ascii="Times New Roman" w:hAnsi="Times New Roman" w:cs="Times New Roman"/>
          <w:sz w:val="28"/>
          <w:szCs w:val="24"/>
        </w:rPr>
      </w:pPr>
      <w:r w:rsidRPr="00C92AE5">
        <w:rPr>
          <w:rFonts w:ascii="Times New Roman" w:hAnsi="Times New Roman" w:cs="Times New Roman"/>
          <w:sz w:val="28"/>
          <w:szCs w:val="24"/>
        </w:rPr>
        <w:t>2. Sınavlarla ilgili olarak velilere ve öğrencilere sınavda dikkat edilmesi gereken hususlar hakkında gerekli bilgilendirilmeler yapılacaktır.</w:t>
      </w:r>
    </w:p>
    <w:p w:rsidR="004370AE" w:rsidRPr="00C92AE5" w:rsidRDefault="004370AE" w:rsidP="004370AE">
      <w:pPr>
        <w:jc w:val="both"/>
        <w:rPr>
          <w:rFonts w:ascii="Times New Roman" w:hAnsi="Times New Roman" w:cs="Times New Roman"/>
          <w:sz w:val="28"/>
          <w:szCs w:val="24"/>
        </w:rPr>
      </w:pPr>
      <w:r w:rsidRPr="00C92AE5">
        <w:rPr>
          <w:rFonts w:ascii="Times New Roman" w:hAnsi="Times New Roman" w:cs="Times New Roman"/>
          <w:sz w:val="28"/>
          <w:szCs w:val="24"/>
        </w:rPr>
        <w:t xml:space="preserve">3. Öğrenci yoklama listelerini e-Okul sisteminden alarak, öğrencilerin görebilecekleri yerde ilan edilecektir. </w:t>
      </w:r>
    </w:p>
    <w:p w:rsidR="004370AE" w:rsidRPr="00C92AE5" w:rsidRDefault="004370AE" w:rsidP="004370AE">
      <w:pPr>
        <w:jc w:val="both"/>
        <w:rPr>
          <w:rFonts w:ascii="Times New Roman" w:hAnsi="Times New Roman" w:cs="Times New Roman"/>
          <w:sz w:val="28"/>
          <w:szCs w:val="24"/>
        </w:rPr>
      </w:pPr>
      <w:r w:rsidRPr="00C92AE5">
        <w:rPr>
          <w:rFonts w:ascii="Times New Roman" w:hAnsi="Times New Roman" w:cs="Times New Roman"/>
          <w:sz w:val="28"/>
          <w:szCs w:val="24"/>
        </w:rPr>
        <w:t xml:space="preserve">4. Sınav yapılacak olan salonların (sınıfların) duvarlarında eğitime yardımcı materyal bulunan okullarda, sınav günlerinde bu materyallerin görülmemesi için gerekli her türlü tedbir alınacaktır. </w:t>
      </w:r>
    </w:p>
    <w:p w:rsidR="004370AE" w:rsidRPr="00C92AE5" w:rsidRDefault="004370AE" w:rsidP="004370AE">
      <w:pPr>
        <w:jc w:val="both"/>
        <w:rPr>
          <w:rFonts w:ascii="Times New Roman" w:hAnsi="Times New Roman" w:cs="Times New Roman"/>
          <w:sz w:val="28"/>
          <w:szCs w:val="24"/>
        </w:rPr>
      </w:pPr>
      <w:r w:rsidRPr="00C92AE5">
        <w:rPr>
          <w:rFonts w:ascii="Times New Roman" w:hAnsi="Times New Roman" w:cs="Times New Roman"/>
          <w:sz w:val="28"/>
          <w:szCs w:val="24"/>
        </w:rPr>
        <w:t xml:space="preserve">5. Salonlara yerleştirmenin zamanında yapılabilmesi için öğrenciler, ilk ders yazılı sınavı için </w:t>
      </w:r>
      <w:proofErr w:type="gramStart"/>
      <w:r w:rsidRPr="00C92AE5">
        <w:rPr>
          <w:rFonts w:ascii="Times New Roman" w:hAnsi="Times New Roman" w:cs="Times New Roman"/>
          <w:sz w:val="28"/>
          <w:szCs w:val="24"/>
        </w:rPr>
        <w:t>saat</w:t>
      </w:r>
      <w:proofErr w:type="gramEnd"/>
      <w:r w:rsidRPr="00C92AE5">
        <w:rPr>
          <w:rFonts w:ascii="Times New Roman" w:hAnsi="Times New Roman" w:cs="Times New Roman"/>
          <w:sz w:val="28"/>
          <w:szCs w:val="24"/>
        </w:rPr>
        <w:t xml:space="preserve"> 08.30'dan itibaren öğrenci yoklama listelerinde belirtilen salonlara alınacaktır.</w:t>
      </w:r>
    </w:p>
    <w:p w:rsidR="004370AE" w:rsidRPr="00C92AE5" w:rsidRDefault="004370AE" w:rsidP="004370AE">
      <w:pPr>
        <w:jc w:val="both"/>
        <w:rPr>
          <w:rFonts w:ascii="Times New Roman" w:hAnsi="Times New Roman" w:cs="Times New Roman"/>
          <w:sz w:val="28"/>
          <w:szCs w:val="24"/>
        </w:rPr>
      </w:pPr>
      <w:r w:rsidRPr="00C92AE5">
        <w:rPr>
          <w:rFonts w:ascii="Times New Roman" w:hAnsi="Times New Roman" w:cs="Times New Roman"/>
          <w:sz w:val="28"/>
          <w:szCs w:val="24"/>
        </w:rPr>
        <w:t xml:space="preserve">6. Sınav süresince görevliler haricindeki kişilerin sınav salonlarının bulunduğu binalara girmelerine izin verilmeyecektir. </w:t>
      </w:r>
    </w:p>
    <w:p w:rsidR="004370AE" w:rsidRPr="00C92AE5" w:rsidRDefault="004370AE" w:rsidP="004370AE">
      <w:pPr>
        <w:jc w:val="both"/>
        <w:rPr>
          <w:rFonts w:ascii="Times New Roman" w:hAnsi="Times New Roman" w:cs="Times New Roman"/>
          <w:sz w:val="28"/>
          <w:szCs w:val="24"/>
        </w:rPr>
      </w:pPr>
      <w:r w:rsidRPr="00C92AE5">
        <w:rPr>
          <w:rFonts w:ascii="Times New Roman" w:hAnsi="Times New Roman" w:cs="Times New Roman"/>
          <w:sz w:val="28"/>
          <w:szCs w:val="24"/>
        </w:rPr>
        <w:t>7. Her dersin sınav evrakı ayrı ayrı poşetlenmiş ve poşetlerin üzerindeki etiketle bunların ait olduğu ders belirtilmiştir. Her sınav için o derse ait sınav güvenlik poşeti süresi içerisinde açılıp kapatılacaktır. Farklı ders yazılı sınavına ait sınav evrakının bulunduğu sınav güvenlik poşetlerinin kendi dersi haricinde açılmamasına dikkat edilecektir.</w:t>
      </w:r>
    </w:p>
    <w:p w:rsidR="004370AE" w:rsidRPr="00C92AE5" w:rsidRDefault="004370AE" w:rsidP="004370AE">
      <w:pPr>
        <w:jc w:val="both"/>
        <w:rPr>
          <w:rFonts w:ascii="Times New Roman" w:hAnsi="Times New Roman" w:cs="Times New Roman"/>
          <w:sz w:val="28"/>
          <w:szCs w:val="24"/>
        </w:rPr>
      </w:pPr>
      <w:r w:rsidRPr="00C92AE5">
        <w:rPr>
          <w:rFonts w:ascii="Times New Roman" w:hAnsi="Times New Roman" w:cs="Times New Roman"/>
          <w:sz w:val="28"/>
          <w:szCs w:val="24"/>
        </w:rPr>
        <w:t xml:space="preserve">8. Her dersin yazılı sınavı başladıktan sonra, ilk 15 dakika içinde gelen öğrenciler sınava alınacak, bu öğrencilere ek süre verilmeyecektir. </w:t>
      </w:r>
    </w:p>
    <w:p w:rsidR="004370AE" w:rsidRPr="00C92AE5" w:rsidRDefault="004370AE" w:rsidP="004370AE">
      <w:pPr>
        <w:jc w:val="both"/>
        <w:rPr>
          <w:rFonts w:ascii="Times New Roman" w:hAnsi="Times New Roman" w:cs="Times New Roman"/>
          <w:sz w:val="28"/>
          <w:szCs w:val="24"/>
        </w:rPr>
      </w:pPr>
      <w:r w:rsidRPr="00C92AE5">
        <w:rPr>
          <w:rFonts w:ascii="Times New Roman" w:hAnsi="Times New Roman" w:cs="Times New Roman"/>
          <w:sz w:val="28"/>
          <w:szCs w:val="24"/>
        </w:rPr>
        <w:t xml:space="preserve"> 9. Okullarda emniyet görevlileri tarafından üst araması yapılmayacak; ancak sınav güvenlik kutularının açılması ve kapatılmasına kadar geçen süre içinde her binada (1) bir kolluk personeli bulunacaktır.</w:t>
      </w:r>
    </w:p>
    <w:p w:rsidR="004370AE" w:rsidRPr="00C92AE5" w:rsidRDefault="004370AE" w:rsidP="004370AE">
      <w:pPr>
        <w:jc w:val="both"/>
        <w:rPr>
          <w:rFonts w:ascii="Times New Roman" w:hAnsi="Times New Roman" w:cs="Times New Roman"/>
          <w:sz w:val="28"/>
          <w:szCs w:val="24"/>
        </w:rPr>
      </w:pPr>
      <w:r w:rsidRPr="00C92AE5">
        <w:rPr>
          <w:rFonts w:ascii="Times New Roman" w:hAnsi="Times New Roman" w:cs="Times New Roman"/>
          <w:sz w:val="28"/>
          <w:szCs w:val="24"/>
        </w:rPr>
        <w:t>10. Sınav öncesi ve sınav esnasında salon görevlilerine, sınava giren öğrencilerin kitapçık türlerini cevap kâğıdına doğru kodladıklarını kontrol etmeleri ve kitapçık türlerini öğrenci yoklama listesine doğru ve eksiksiz olarak kodlamaları hususu bildirilecektir.</w:t>
      </w:r>
    </w:p>
    <w:p w:rsidR="004370AE" w:rsidRPr="00C92AE5" w:rsidRDefault="004370AE" w:rsidP="004370AE">
      <w:pPr>
        <w:jc w:val="both"/>
        <w:rPr>
          <w:rFonts w:ascii="Times New Roman" w:hAnsi="Times New Roman" w:cs="Times New Roman"/>
          <w:sz w:val="28"/>
          <w:szCs w:val="24"/>
        </w:rPr>
      </w:pPr>
      <w:r w:rsidRPr="00C92AE5">
        <w:rPr>
          <w:rFonts w:ascii="Times New Roman" w:hAnsi="Times New Roman" w:cs="Times New Roman"/>
          <w:sz w:val="28"/>
          <w:szCs w:val="24"/>
        </w:rPr>
        <w:t xml:space="preserve">11. Mazeretlerini sınavlardan önce bildiren ve sınav günü mazeretli/mazeretsiz olarak ortak sınavlara girmeyen ve yedek salonda sınavlara giren öğrencilerin bilgileri, sınavların </w:t>
      </w:r>
      <w:r w:rsidRPr="00C92AE5">
        <w:rPr>
          <w:rFonts w:ascii="Times New Roman" w:hAnsi="Times New Roman" w:cs="Times New Roman"/>
          <w:sz w:val="28"/>
          <w:szCs w:val="24"/>
        </w:rPr>
        <w:lastRenderedPageBreak/>
        <w:t xml:space="preserve">yapıldığı gün her bir ders yazılı sınavından sonra veya son ders yazılı sınavının ardından e-Okul sistemine işlenecektir. </w:t>
      </w:r>
    </w:p>
    <w:p w:rsidR="00611480" w:rsidRPr="00C92AE5" w:rsidRDefault="00611480" w:rsidP="004370AE">
      <w:pPr>
        <w:jc w:val="both"/>
        <w:rPr>
          <w:rFonts w:ascii="Times New Roman" w:hAnsi="Times New Roman" w:cs="Times New Roman"/>
          <w:sz w:val="28"/>
          <w:szCs w:val="24"/>
        </w:rPr>
      </w:pPr>
      <w:r w:rsidRPr="00C92AE5">
        <w:rPr>
          <w:rFonts w:ascii="Times New Roman" w:hAnsi="Times New Roman" w:cs="Times New Roman"/>
          <w:sz w:val="28"/>
          <w:szCs w:val="24"/>
        </w:rPr>
        <w:t xml:space="preserve">12 Bina Sınav Sorumlusu görevlendirilmeyen okul müdürlüklerinde Bina Komisyon Başkanları Mebbis üzerinden Bina Sınav Sorumlusu raporunu dolduracaklardır. Sınavda olağanın dışında herhangi bir olumsuzluk olması durumunda ivedi olarak İl/İlçe Bölge Sınav Komisyonuna bilgi vererek hazırladıkları raporu göndereceklerdir. </w:t>
      </w:r>
    </w:p>
    <w:p w:rsidR="004370AE" w:rsidRPr="00C92AE5" w:rsidRDefault="004370AE" w:rsidP="004370AE">
      <w:pPr>
        <w:jc w:val="both"/>
        <w:rPr>
          <w:rFonts w:ascii="Times New Roman" w:hAnsi="Times New Roman" w:cs="Times New Roman"/>
          <w:b/>
          <w:sz w:val="28"/>
          <w:szCs w:val="24"/>
        </w:rPr>
      </w:pPr>
      <w:r w:rsidRPr="00C92AE5">
        <w:rPr>
          <w:rFonts w:ascii="Times New Roman" w:hAnsi="Times New Roman" w:cs="Times New Roman"/>
          <w:b/>
          <w:sz w:val="28"/>
          <w:szCs w:val="24"/>
        </w:rPr>
        <w:t xml:space="preserve">Ayrıca, mazeret sınavına katılması uygun görülen öğrencilerin bilgileri de e-Okul sistemine 5 (beş) takvim günü içerisinde girilecektir. </w:t>
      </w:r>
    </w:p>
    <w:p w:rsidR="004370AE" w:rsidRPr="00C92AE5" w:rsidRDefault="004370AE" w:rsidP="004370AE">
      <w:pPr>
        <w:jc w:val="both"/>
        <w:rPr>
          <w:rFonts w:ascii="Times New Roman" w:hAnsi="Times New Roman" w:cs="Times New Roman"/>
          <w:sz w:val="28"/>
          <w:szCs w:val="24"/>
        </w:rPr>
      </w:pPr>
      <w:r w:rsidRPr="00C92AE5">
        <w:rPr>
          <w:rFonts w:ascii="Times New Roman" w:hAnsi="Times New Roman" w:cs="Times New Roman"/>
          <w:sz w:val="28"/>
          <w:szCs w:val="24"/>
        </w:rPr>
        <w:t>12. Yedek salonda sınava alınan öğrencilerin cevap kâğıtlarında öğrenci bilgileri kodlanmadan boş olarak gönderileceği için bu bilgilerin öğrenci tarafından tam ve eksiksiz olarak kodlanmasına dikkat edilecektir.</w:t>
      </w:r>
    </w:p>
    <w:p w:rsidR="004370AE" w:rsidRPr="00C92AE5" w:rsidRDefault="004370AE" w:rsidP="004370AE">
      <w:pPr>
        <w:jc w:val="both"/>
        <w:rPr>
          <w:rFonts w:ascii="Times New Roman" w:hAnsi="Times New Roman" w:cs="Times New Roman"/>
          <w:sz w:val="28"/>
          <w:szCs w:val="24"/>
        </w:rPr>
      </w:pPr>
      <w:r w:rsidRPr="00C92AE5">
        <w:rPr>
          <w:rFonts w:ascii="Times New Roman" w:hAnsi="Times New Roman" w:cs="Times New Roman"/>
          <w:sz w:val="28"/>
          <w:szCs w:val="24"/>
        </w:rPr>
        <w:t>13. Sınavda kullanılan soru kitapçıkları Bakanlığa geri gönderilmeyecektir. Sınavın ikinci gün oturumu tamamlandıktan sonraki gün, isteyen öğrencilere soru kitapçıkları verilecektir. Alınmayan soru kitapçıkları millî eğitim müdürlükleri tarafından değerlendirilecektir.</w:t>
      </w:r>
    </w:p>
    <w:p w:rsidR="001A0FBD" w:rsidRPr="00C92AE5" w:rsidRDefault="001A0FBD" w:rsidP="004370AE">
      <w:pPr>
        <w:jc w:val="both"/>
        <w:rPr>
          <w:rFonts w:ascii="Times New Roman" w:hAnsi="Times New Roman" w:cs="Times New Roman"/>
          <w:sz w:val="28"/>
          <w:szCs w:val="24"/>
        </w:rPr>
      </w:pPr>
    </w:p>
    <w:p w:rsidR="001A0FBD" w:rsidRPr="00C92AE5" w:rsidRDefault="001A0FBD" w:rsidP="001A0FBD">
      <w:pPr>
        <w:ind w:left="360"/>
        <w:jc w:val="both"/>
        <w:rPr>
          <w:rFonts w:ascii="Times New Roman" w:hAnsi="Times New Roman" w:cs="Times New Roman"/>
          <w:b/>
          <w:sz w:val="28"/>
          <w:szCs w:val="24"/>
        </w:rPr>
      </w:pPr>
      <w:r w:rsidRPr="00C92AE5">
        <w:rPr>
          <w:rFonts w:ascii="Times New Roman" w:hAnsi="Times New Roman" w:cs="Times New Roman"/>
          <w:b/>
          <w:sz w:val="28"/>
          <w:szCs w:val="24"/>
        </w:rPr>
        <w:t>Sınavda tedbir alınması gereken öğrencilerle ilgili dikkat edilecek hususlar:</w:t>
      </w:r>
    </w:p>
    <w:p w:rsidR="001A0FBD" w:rsidRPr="00C92AE5" w:rsidRDefault="001A0FBD" w:rsidP="001A0FBD">
      <w:pPr>
        <w:ind w:left="360"/>
        <w:jc w:val="both"/>
        <w:rPr>
          <w:rFonts w:ascii="Times New Roman" w:hAnsi="Times New Roman" w:cs="Times New Roman"/>
          <w:sz w:val="28"/>
          <w:szCs w:val="24"/>
        </w:rPr>
      </w:pPr>
      <w:r w:rsidRPr="00C92AE5">
        <w:rPr>
          <w:rFonts w:ascii="Times New Roman" w:hAnsi="Times New Roman" w:cs="Times New Roman"/>
          <w:sz w:val="28"/>
          <w:szCs w:val="24"/>
        </w:rPr>
        <w:t>1. Sınavda özel hizmet alması gerekebilecek öğrencilere verilecek destek ve hizmetler için www.meb.gov.tr internet adresinde yayımlanan Ortak Sınavlar e-Kılavuzunun 7. maddesinde yer alan talimatlara uygun hareket edilecektir.</w:t>
      </w:r>
    </w:p>
    <w:p w:rsidR="001A0FBD" w:rsidRPr="00C92AE5" w:rsidRDefault="001A0FBD" w:rsidP="001A0FBD">
      <w:pPr>
        <w:ind w:left="360"/>
        <w:jc w:val="both"/>
        <w:rPr>
          <w:rFonts w:ascii="Times New Roman" w:hAnsi="Times New Roman" w:cs="Times New Roman"/>
          <w:sz w:val="28"/>
          <w:szCs w:val="24"/>
        </w:rPr>
      </w:pPr>
      <w:r w:rsidRPr="00C92AE5">
        <w:rPr>
          <w:rFonts w:ascii="Times New Roman" w:hAnsi="Times New Roman" w:cs="Times New Roman"/>
          <w:sz w:val="28"/>
          <w:szCs w:val="24"/>
        </w:rPr>
        <w:t>2. Sınavlarda engelli öğrencilerin sorun yaşamamaları için, il/ilçelerde millî eğitim müdürlükleri ve rehberlik araştırma merkezleri müdürlüklerince (RAM) her türlü tedbir alınacaktır.</w:t>
      </w:r>
    </w:p>
    <w:p w:rsidR="001A0FBD" w:rsidRPr="00C92AE5" w:rsidRDefault="001A0FBD" w:rsidP="001A0FBD">
      <w:pPr>
        <w:ind w:left="360"/>
        <w:jc w:val="both"/>
        <w:rPr>
          <w:rFonts w:ascii="Times New Roman" w:hAnsi="Times New Roman" w:cs="Times New Roman"/>
          <w:sz w:val="28"/>
          <w:szCs w:val="24"/>
        </w:rPr>
      </w:pPr>
      <w:r w:rsidRPr="00C92AE5">
        <w:rPr>
          <w:rFonts w:ascii="Times New Roman" w:hAnsi="Times New Roman" w:cs="Times New Roman"/>
          <w:sz w:val="28"/>
          <w:szCs w:val="24"/>
        </w:rPr>
        <w:t>3. Sınavlarda engelli öğrencilere okuyucu ve kodlayıcı hizmeti verecek öğretmenlerin, yabancı dili ve matematik dili okumayı bilenler arasından ve öğrencinin engeli göz önünde bulundurularak seçilmesine dikkat edilecektir.</w:t>
      </w:r>
    </w:p>
    <w:p w:rsidR="001A0FBD" w:rsidRPr="00C92AE5" w:rsidRDefault="001A0FBD" w:rsidP="001A0FBD">
      <w:pPr>
        <w:ind w:left="360"/>
        <w:jc w:val="both"/>
        <w:rPr>
          <w:rFonts w:ascii="Times New Roman" w:hAnsi="Times New Roman" w:cs="Times New Roman"/>
          <w:color w:val="000000" w:themeColor="text1"/>
          <w:sz w:val="28"/>
          <w:szCs w:val="24"/>
        </w:rPr>
      </w:pPr>
      <w:r w:rsidRPr="00C92AE5">
        <w:rPr>
          <w:rFonts w:ascii="Times New Roman" w:hAnsi="Times New Roman" w:cs="Times New Roman"/>
          <w:sz w:val="28"/>
          <w:szCs w:val="24"/>
        </w:rPr>
        <w:t xml:space="preserve">4. </w:t>
      </w:r>
      <w:r w:rsidRPr="00C92AE5">
        <w:rPr>
          <w:rFonts w:ascii="Times New Roman" w:hAnsi="Times New Roman" w:cs="Times New Roman"/>
          <w:color w:val="000000" w:themeColor="text1"/>
          <w:sz w:val="28"/>
          <w:szCs w:val="24"/>
        </w:rPr>
        <w:t>Öğrencilerin engelleri sebebiyle sürekli kullandıkları ilaç, araç-gereç ve cihazları kendilerinin getirmesi kaydıyla sınavda kullanmalarına izin verilecektir.</w:t>
      </w:r>
    </w:p>
    <w:p w:rsidR="001A0FBD" w:rsidRPr="00C92AE5" w:rsidRDefault="001A0FBD" w:rsidP="001A0FBD">
      <w:pPr>
        <w:ind w:left="360"/>
        <w:jc w:val="both"/>
        <w:rPr>
          <w:rFonts w:ascii="Times New Roman" w:hAnsi="Times New Roman" w:cs="Times New Roman"/>
          <w:color w:val="000000" w:themeColor="text1"/>
          <w:sz w:val="28"/>
          <w:szCs w:val="24"/>
        </w:rPr>
      </w:pPr>
      <w:r w:rsidRPr="00C92AE5">
        <w:rPr>
          <w:rFonts w:ascii="Times New Roman" w:hAnsi="Times New Roman" w:cs="Times New Roman"/>
          <w:color w:val="000000" w:themeColor="text1"/>
          <w:sz w:val="28"/>
          <w:szCs w:val="24"/>
        </w:rPr>
        <w:t xml:space="preserve">Ayrıca Tip 1 diyabet (şeker hastası), astım, tansiyon ve epilepsi hastalıklarından dolayı sürekli ilaç kullanan öğrenciler diğer öğrencilerle birlikte sınıflara yerleştirilecektir. Ancak velinin başvurusu ve raporu doğrultusunda, sınıflarda görevli öğretmenler, il/ilçe millî eğitim müdürlüklerince önceden bilgilendirilecektir. </w:t>
      </w:r>
    </w:p>
    <w:p w:rsidR="001A0FBD" w:rsidRPr="00C92AE5" w:rsidRDefault="001A0FBD" w:rsidP="001A0FBD">
      <w:pPr>
        <w:ind w:left="360"/>
        <w:jc w:val="both"/>
        <w:rPr>
          <w:rFonts w:ascii="Times New Roman" w:hAnsi="Times New Roman" w:cs="Times New Roman"/>
          <w:color w:val="000000" w:themeColor="text1"/>
          <w:sz w:val="28"/>
          <w:szCs w:val="24"/>
        </w:rPr>
      </w:pPr>
      <w:r w:rsidRPr="00C92AE5">
        <w:rPr>
          <w:rFonts w:ascii="Times New Roman" w:hAnsi="Times New Roman" w:cs="Times New Roman"/>
          <w:color w:val="000000" w:themeColor="text1"/>
          <w:sz w:val="28"/>
          <w:szCs w:val="24"/>
        </w:rPr>
        <w:t xml:space="preserve">Tip 1 diyabet (şeker hastası) hastalığı olan öğrencilerin yanlarında kutu meyve suyu veya paket içindeki karbonhidrat içeren gıdaları bulundurmalarına ve ani hipoglisemi (şeker düşmesi) durumunda bunları tüketmelerine izin verilecektir. Ayrıca bu öğrencilerin </w:t>
      </w:r>
      <w:proofErr w:type="spellStart"/>
      <w:r w:rsidRPr="00C92AE5">
        <w:rPr>
          <w:rFonts w:ascii="Times New Roman" w:hAnsi="Times New Roman" w:cs="Times New Roman"/>
          <w:color w:val="000000" w:themeColor="text1"/>
          <w:sz w:val="28"/>
          <w:szCs w:val="24"/>
        </w:rPr>
        <w:lastRenderedPageBreak/>
        <w:t>hiperglisemi</w:t>
      </w:r>
      <w:proofErr w:type="spellEnd"/>
      <w:r w:rsidRPr="00C92AE5">
        <w:rPr>
          <w:rFonts w:ascii="Times New Roman" w:hAnsi="Times New Roman" w:cs="Times New Roman"/>
          <w:color w:val="000000" w:themeColor="text1"/>
          <w:sz w:val="28"/>
          <w:szCs w:val="24"/>
        </w:rPr>
        <w:t xml:space="preserve"> (şekerinin yükselmesi) durumunda oluşabilecek yoğun tuvalet ihtiyacının salon gözetmeninin eşliğinde giderilebilmesi için izin verilecektir.</w:t>
      </w:r>
    </w:p>
    <w:p w:rsidR="001A0FBD" w:rsidRPr="00C92AE5" w:rsidRDefault="001A0FBD" w:rsidP="001A0FBD">
      <w:pPr>
        <w:ind w:left="360"/>
        <w:jc w:val="both"/>
        <w:rPr>
          <w:rFonts w:ascii="Times New Roman" w:hAnsi="Times New Roman" w:cs="Times New Roman"/>
          <w:sz w:val="28"/>
          <w:szCs w:val="24"/>
        </w:rPr>
      </w:pPr>
      <w:r w:rsidRPr="00C92AE5">
        <w:rPr>
          <w:rFonts w:ascii="Times New Roman" w:hAnsi="Times New Roman" w:cs="Times New Roman"/>
          <w:sz w:val="28"/>
          <w:szCs w:val="24"/>
        </w:rPr>
        <w:t xml:space="preserve">5. İşitme engelliler okullarında öğrencilerin sınavda herhangi bir olumsuzluk yaşamamaları için işaret dili bilen öğretmenler görevlendirilecektir. Ancak bu öğretmenlerin yazılı sınavı yapılacak ders </w:t>
      </w:r>
      <w:proofErr w:type="gramStart"/>
      <w:r w:rsidRPr="00C92AE5">
        <w:rPr>
          <w:rFonts w:ascii="Times New Roman" w:hAnsi="Times New Roman" w:cs="Times New Roman"/>
          <w:sz w:val="28"/>
          <w:szCs w:val="24"/>
        </w:rPr>
        <w:t>branşından</w:t>
      </w:r>
      <w:proofErr w:type="gramEnd"/>
      <w:r w:rsidRPr="00C92AE5">
        <w:rPr>
          <w:rFonts w:ascii="Times New Roman" w:hAnsi="Times New Roman" w:cs="Times New Roman"/>
          <w:sz w:val="28"/>
          <w:szCs w:val="24"/>
        </w:rPr>
        <w:t xml:space="preserve"> olmamalarına dikkat edilecektir. </w:t>
      </w:r>
    </w:p>
    <w:p w:rsidR="001A0FBD" w:rsidRPr="002376A7" w:rsidRDefault="001A0FBD" w:rsidP="001A0FBD">
      <w:pPr>
        <w:jc w:val="both"/>
        <w:rPr>
          <w:rFonts w:ascii="Times New Roman" w:hAnsi="Times New Roman" w:cs="Times New Roman"/>
          <w:sz w:val="24"/>
          <w:szCs w:val="24"/>
        </w:rPr>
      </w:pPr>
    </w:p>
    <w:p w:rsidR="002435B9" w:rsidRDefault="002435B9" w:rsidP="001A0FBD">
      <w:pPr>
        <w:jc w:val="both"/>
      </w:pPr>
    </w:p>
    <w:sectPr w:rsidR="002435B9" w:rsidSect="00C92A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AE"/>
    <w:rsid w:val="001A0FBD"/>
    <w:rsid w:val="002435B9"/>
    <w:rsid w:val="004348CD"/>
    <w:rsid w:val="004370AE"/>
    <w:rsid w:val="005A1F02"/>
    <w:rsid w:val="00611480"/>
    <w:rsid w:val="006C1509"/>
    <w:rsid w:val="008904CD"/>
    <w:rsid w:val="00C413CA"/>
    <w:rsid w:val="00C92AE5"/>
    <w:rsid w:val="00D42EF7"/>
    <w:rsid w:val="00DD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pc-10</cp:lastModifiedBy>
  <cp:revision>3</cp:revision>
  <dcterms:created xsi:type="dcterms:W3CDTF">2016-11-21T05:41:00Z</dcterms:created>
  <dcterms:modified xsi:type="dcterms:W3CDTF">2016-11-21T12:49:00Z</dcterms:modified>
</cp:coreProperties>
</file>