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275" w:rsidRDefault="00A84275" w:rsidP="009E2A2D">
      <w:pPr>
        <w:spacing w:line="360" w:lineRule="auto"/>
        <w:jc w:val="center"/>
        <w:rPr>
          <w:rFonts w:ascii="Times New Roman" w:hAnsi="Times New Roman" w:cs="Times New Roman"/>
          <w:b/>
          <w:color w:val="34373A"/>
          <w:sz w:val="24"/>
          <w:szCs w:val="24"/>
        </w:rPr>
      </w:pPr>
      <w:r w:rsidRPr="006F4040">
        <w:rPr>
          <w:rFonts w:ascii="Times New Roman" w:hAnsi="Times New Roman" w:cs="Times New Roman"/>
          <w:b/>
          <w:color w:val="34373A"/>
          <w:sz w:val="24"/>
          <w:szCs w:val="24"/>
        </w:rPr>
        <w:t>UZAKTAN EĞİTİM SÜRECİNDE ÖĞRETMEN-VELİ İŞ BİRLİĞİ VEÖĞRENCİ MOTİVASİYONU</w:t>
      </w:r>
    </w:p>
    <w:p w:rsidR="009E2A2D" w:rsidRDefault="009E2A2D" w:rsidP="009E2A2D">
      <w:pPr>
        <w:spacing w:before="60" w:after="60" w:line="360" w:lineRule="auto"/>
        <w:ind w:firstLine="708"/>
        <w:jc w:val="both"/>
        <w:rPr>
          <w:rFonts w:ascii="Times New Roman" w:hAnsi="Times New Roman" w:cs="Times New Roman"/>
          <w:sz w:val="24"/>
          <w:szCs w:val="24"/>
        </w:rPr>
      </w:pPr>
      <w:r w:rsidRPr="006F4040">
        <w:rPr>
          <w:rFonts w:ascii="Times New Roman" w:hAnsi="Times New Roman" w:cs="Times New Roman"/>
          <w:sz w:val="24"/>
          <w:szCs w:val="24"/>
        </w:rPr>
        <w:t>Literatürde uzaktan eğitim ile ilgili birden fazla tanım karşımıza çıkmakla beraber</w:t>
      </w:r>
      <w:r w:rsidR="005808AB">
        <w:rPr>
          <w:rFonts w:ascii="Times New Roman" w:hAnsi="Times New Roman" w:cs="Times New Roman"/>
          <w:sz w:val="24"/>
          <w:szCs w:val="24"/>
        </w:rPr>
        <w:t>,</w:t>
      </w:r>
      <w:bookmarkStart w:id="0" w:name="_GoBack"/>
      <w:r w:rsidR="00F06D77">
        <w:rPr>
          <w:rFonts w:ascii="Times New Roman" w:hAnsi="Times New Roman" w:cs="Times New Roman"/>
          <w:sz w:val="24"/>
          <w:szCs w:val="24"/>
        </w:rPr>
        <w:t xml:space="preserve"> </w:t>
      </w:r>
      <w:r w:rsidRPr="006F4040">
        <w:rPr>
          <w:rFonts w:ascii="Times New Roman" w:hAnsi="Times New Roman" w:cs="Times New Roman"/>
          <w:sz w:val="24"/>
          <w:szCs w:val="24"/>
        </w:rPr>
        <w:t>Salih</w:t>
      </w:r>
      <w:r w:rsidR="00F06D77">
        <w:rPr>
          <w:rFonts w:ascii="Times New Roman" w:hAnsi="Times New Roman" w:cs="Times New Roman"/>
          <w:sz w:val="24"/>
          <w:szCs w:val="24"/>
        </w:rPr>
        <w:t xml:space="preserve"> </w:t>
      </w:r>
      <w:r>
        <w:rPr>
          <w:rFonts w:ascii="Times New Roman" w:hAnsi="Times New Roman" w:cs="Times New Roman"/>
          <w:sz w:val="24"/>
          <w:szCs w:val="24"/>
        </w:rPr>
        <w:t>Uşun</w:t>
      </w:r>
      <w:bookmarkEnd w:id="0"/>
      <w:r w:rsidR="00F06D77">
        <w:rPr>
          <w:rFonts w:ascii="Times New Roman" w:hAnsi="Times New Roman" w:cs="Times New Roman"/>
          <w:sz w:val="24"/>
          <w:szCs w:val="24"/>
        </w:rPr>
        <w:t xml:space="preserve"> </w:t>
      </w:r>
      <w:r>
        <w:rPr>
          <w:rFonts w:ascii="Times New Roman" w:hAnsi="Times New Roman" w:cs="Times New Roman"/>
          <w:sz w:val="24"/>
          <w:szCs w:val="24"/>
        </w:rPr>
        <w:t>diğer tanımları da içerisine alacak şekilde kapsamlı bir tanım yapmaktadır.</w:t>
      </w:r>
      <w:r w:rsidRPr="006F4040">
        <w:rPr>
          <w:rFonts w:ascii="Times New Roman" w:hAnsi="Times New Roman" w:cs="Times New Roman"/>
          <w:sz w:val="24"/>
          <w:szCs w:val="24"/>
        </w:rPr>
        <w:t xml:space="preserve"> Bu tanıma göre; uzaktan eğitim " kaynak ile alıcılarının öğrenme-öğretme süreçlerinin büyük bir bölümünde birbirinden ayrı ortamlarda bulunduğu, alıcılarına bireysellik, 'esneklik' ve bağımsızlık imkanı tanıyan, öğrenme-öğretme süreçlerinde yazılı ve basılı materyaller, işitsel, görsel-işitsel teknolojiler ve yüz yüze eğitim gibi materyallerin kullanıldığı, kaynak ile alıcılar arasındaki iletişim ve etkileşimin televizyona ve bilgisayara dayalı etkileşimli/tümleşik teknolojilerle sağlandığı planlı ve sistematik bir eğitim teknolojisi uygulamasıdır." Tanımda da belirti</w:t>
      </w:r>
      <w:r w:rsidR="00B2182D">
        <w:rPr>
          <w:rFonts w:ascii="Times New Roman" w:hAnsi="Times New Roman" w:cs="Times New Roman"/>
          <w:sz w:val="24"/>
          <w:szCs w:val="24"/>
        </w:rPr>
        <w:t>ldiği üzere</w:t>
      </w:r>
      <w:r w:rsidRPr="006F4040">
        <w:rPr>
          <w:rFonts w:ascii="Times New Roman" w:hAnsi="Times New Roman" w:cs="Times New Roman"/>
          <w:sz w:val="24"/>
          <w:szCs w:val="24"/>
        </w:rPr>
        <w:t xml:space="preserve"> öğrenen ile öğreten ayrı ortamlarda yer almakta ve yüz yüze eğitimde olduğu gibi kaynak ile alıcı arasında bir etkileşim söz konusu olmamaktadır. </w:t>
      </w:r>
    </w:p>
    <w:p w:rsidR="008716C6" w:rsidRPr="006F4040" w:rsidRDefault="008716C6" w:rsidP="008716C6">
      <w:pPr>
        <w:spacing w:before="60" w:after="60" w:line="360" w:lineRule="auto"/>
        <w:ind w:firstLine="708"/>
        <w:jc w:val="both"/>
        <w:rPr>
          <w:rFonts w:ascii="Times New Roman" w:hAnsi="Times New Roman" w:cs="Times New Roman"/>
          <w:sz w:val="24"/>
          <w:szCs w:val="24"/>
        </w:rPr>
      </w:pPr>
      <w:r w:rsidRPr="006F4040">
        <w:rPr>
          <w:rFonts w:ascii="Times New Roman" w:hAnsi="Times New Roman" w:cs="Times New Roman"/>
          <w:sz w:val="24"/>
          <w:szCs w:val="24"/>
        </w:rPr>
        <w:t>Kaynaklarda uzaktan eğitimin başlangıcı 1728’lere dayandırılsa da düz</w:t>
      </w:r>
      <w:r w:rsidR="00B2182D">
        <w:rPr>
          <w:rFonts w:ascii="Times New Roman" w:hAnsi="Times New Roman" w:cs="Times New Roman"/>
          <w:sz w:val="24"/>
          <w:szCs w:val="24"/>
        </w:rPr>
        <w:t>enli ve planlı olarak</w:t>
      </w:r>
      <w:r w:rsidRPr="006F4040">
        <w:rPr>
          <w:rFonts w:ascii="Times New Roman" w:hAnsi="Times New Roman" w:cs="Times New Roman"/>
          <w:sz w:val="24"/>
          <w:szCs w:val="24"/>
        </w:rPr>
        <w:t xml:space="preserve"> 1840’larda İngiltere de o</w:t>
      </w:r>
      <w:r w:rsidR="00B2182D">
        <w:rPr>
          <w:rFonts w:ascii="Times New Roman" w:hAnsi="Times New Roman" w:cs="Times New Roman"/>
          <w:sz w:val="24"/>
          <w:szCs w:val="24"/>
        </w:rPr>
        <w:t xml:space="preserve">rtaya çıkmıştır.Daha sonra </w:t>
      </w:r>
      <w:r w:rsidRPr="006F4040">
        <w:rPr>
          <w:rFonts w:ascii="Times New Roman" w:hAnsi="Times New Roman" w:cs="Times New Roman"/>
          <w:sz w:val="24"/>
          <w:szCs w:val="24"/>
        </w:rPr>
        <w:t xml:space="preserve">Almanya, Amerika, İsveç, Avustralya, Türkiye, </w:t>
      </w:r>
      <w:r w:rsidR="00B2182D">
        <w:rPr>
          <w:rFonts w:ascii="Times New Roman" w:hAnsi="Times New Roman" w:cs="Times New Roman"/>
          <w:sz w:val="24"/>
          <w:szCs w:val="24"/>
        </w:rPr>
        <w:t>Polonya ve İspanya gibi ülkeler de uzaktan eğitimle ilgili çalışmalar gerçekleştirmişlerdir.</w:t>
      </w:r>
      <w:r w:rsidRPr="006F4040">
        <w:rPr>
          <w:rFonts w:ascii="Times New Roman" w:hAnsi="Times New Roman" w:cs="Times New Roman"/>
          <w:sz w:val="24"/>
          <w:szCs w:val="24"/>
        </w:rPr>
        <w:t xml:space="preserve"> Günümüzde ise birçok üniversite ve kuruluş uzaktan eğitim yoluyla öğrenim hizmetleri sunmaktadır.</w:t>
      </w:r>
    </w:p>
    <w:p w:rsidR="008716C6" w:rsidRPr="006F4040" w:rsidRDefault="008716C6" w:rsidP="008716C6">
      <w:pPr>
        <w:spacing w:before="60" w:after="60" w:line="360" w:lineRule="auto"/>
        <w:ind w:firstLine="708"/>
        <w:jc w:val="both"/>
        <w:rPr>
          <w:rFonts w:ascii="Times New Roman" w:hAnsi="Times New Roman" w:cs="Times New Roman"/>
          <w:sz w:val="24"/>
          <w:szCs w:val="24"/>
        </w:rPr>
      </w:pPr>
      <w:r w:rsidRPr="006F4040">
        <w:rPr>
          <w:rFonts w:ascii="Times New Roman" w:hAnsi="Times New Roman" w:cs="Times New Roman"/>
          <w:sz w:val="24"/>
          <w:szCs w:val="24"/>
        </w:rPr>
        <w:t xml:space="preserve">Ülkemizde </w:t>
      </w:r>
      <w:r w:rsidR="00B2182D">
        <w:rPr>
          <w:rFonts w:ascii="Times New Roman" w:hAnsi="Times New Roman" w:cs="Times New Roman"/>
          <w:sz w:val="24"/>
          <w:szCs w:val="24"/>
        </w:rPr>
        <w:t xml:space="preserve">ise </w:t>
      </w:r>
      <w:r w:rsidRPr="006F4040">
        <w:rPr>
          <w:rFonts w:ascii="Times New Roman" w:hAnsi="Times New Roman" w:cs="Times New Roman"/>
          <w:sz w:val="24"/>
          <w:szCs w:val="24"/>
        </w:rPr>
        <w:t>Milli Eğitim Bakanlığı tarafından 1960’lı yıllarda kurulan Mektupla Öğretim Merkezi uzaktan eğitim uygulamalarını gündeme getirmiş</w:t>
      </w:r>
      <w:r w:rsidR="00B2182D">
        <w:rPr>
          <w:rFonts w:ascii="Times New Roman" w:hAnsi="Times New Roman" w:cs="Times New Roman"/>
          <w:sz w:val="24"/>
          <w:szCs w:val="24"/>
        </w:rPr>
        <w:t>,bu tarihten</w:t>
      </w:r>
      <w:r w:rsidRPr="006F4040">
        <w:rPr>
          <w:rFonts w:ascii="Times New Roman" w:hAnsi="Times New Roman" w:cs="Times New Roman"/>
          <w:sz w:val="24"/>
          <w:szCs w:val="24"/>
        </w:rPr>
        <w:t xml:space="preserve"> itibaren </w:t>
      </w:r>
      <w:r w:rsidR="00B2182D">
        <w:rPr>
          <w:rFonts w:ascii="Times New Roman" w:hAnsi="Times New Roman" w:cs="Times New Roman"/>
          <w:sz w:val="24"/>
          <w:szCs w:val="24"/>
        </w:rPr>
        <w:t xml:space="preserve">özellikle yükseköğretimde </w:t>
      </w:r>
      <w:r w:rsidRPr="006F4040">
        <w:rPr>
          <w:rFonts w:ascii="Times New Roman" w:hAnsi="Times New Roman" w:cs="Times New Roman"/>
          <w:sz w:val="24"/>
          <w:szCs w:val="24"/>
        </w:rPr>
        <w:t>İlahiyat önlisans programı</w:t>
      </w:r>
      <w:r w:rsidR="00B2182D">
        <w:rPr>
          <w:rFonts w:ascii="Times New Roman" w:hAnsi="Times New Roman" w:cs="Times New Roman"/>
          <w:sz w:val="24"/>
          <w:szCs w:val="24"/>
        </w:rPr>
        <w:t>nda yaygın olarak uygulanmaya başlanmıştır.</w:t>
      </w:r>
    </w:p>
    <w:p w:rsidR="008716C6" w:rsidRPr="006F4040" w:rsidRDefault="00E869C3" w:rsidP="008716C6">
      <w:pPr>
        <w:spacing w:before="60" w:after="60" w:line="360" w:lineRule="auto"/>
        <w:ind w:firstLine="708"/>
        <w:jc w:val="both"/>
        <w:rPr>
          <w:rFonts w:ascii="Times New Roman" w:hAnsi="Times New Roman" w:cs="Times New Roman"/>
          <w:sz w:val="24"/>
          <w:szCs w:val="24"/>
        </w:rPr>
      </w:pPr>
      <w:r>
        <w:rPr>
          <w:rFonts w:ascii="Times New Roman" w:hAnsi="Times New Roman" w:cs="Times New Roman"/>
          <w:sz w:val="24"/>
          <w:szCs w:val="24"/>
        </w:rPr>
        <w:t>Tarihsel</w:t>
      </w:r>
      <w:r w:rsidRPr="006F4040">
        <w:rPr>
          <w:rFonts w:ascii="Times New Roman" w:hAnsi="Times New Roman" w:cs="Times New Roman"/>
          <w:sz w:val="24"/>
          <w:szCs w:val="24"/>
        </w:rPr>
        <w:t xml:space="preserve"> süreçte genel olarak üniversite</w:t>
      </w:r>
      <w:r>
        <w:rPr>
          <w:rFonts w:ascii="Times New Roman" w:hAnsi="Times New Roman" w:cs="Times New Roman"/>
          <w:sz w:val="24"/>
          <w:szCs w:val="24"/>
        </w:rPr>
        <w:t>lerde görülen</w:t>
      </w:r>
      <w:r w:rsidRPr="006F4040">
        <w:rPr>
          <w:rFonts w:ascii="Times New Roman" w:hAnsi="Times New Roman" w:cs="Times New Roman"/>
          <w:sz w:val="24"/>
          <w:szCs w:val="24"/>
        </w:rPr>
        <w:t xml:space="preserve"> uzaktan eğitim faaliyetleriözellikle Covid-19 </w:t>
      </w:r>
      <w:r>
        <w:rPr>
          <w:rFonts w:ascii="Times New Roman" w:hAnsi="Times New Roman" w:cs="Times New Roman"/>
          <w:sz w:val="24"/>
          <w:szCs w:val="24"/>
        </w:rPr>
        <w:t>gibi küresel sorunlarda daha yoğun olarak uygulanmıştır. Nitekim korona virüs nedeniyle</w:t>
      </w:r>
      <w:r w:rsidR="008716C6" w:rsidRPr="006F4040">
        <w:rPr>
          <w:rFonts w:ascii="Times New Roman" w:hAnsi="Times New Roman" w:cs="Times New Roman"/>
          <w:sz w:val="24"/>
          <w:szCs w:val="24"/>
        </w:rPr>
        <w:t xml:space="preserve"> hayat durma noktasına doğru sürüklenmiş bu süreç içerisinde bazı ülkeler eğitim-öğretime ara verirken bazıları kitle iletişim araçlarıyla bu dönemi değerlendirme girişimlerinde bulunmuştur. Bu kapsamda ülkemizde de gerekli çalışmalar yapılıp okul öncesi, ilkokul, ortaokul, lise ve yükseköğretim kurumları kitle iletişim araçlarıyla uzaktan eğitim faaliyetleri başlatılmıştır. </w:t>
      </w:r>
    </w:p>
    <w:p w:rsidR="008716C6" w:rsidRPr="006F4040" w:rsidRDefault="008716C6" w:rsidP="008716C6">
      <w:pPr>
        <w:spacing w:before="60" w:after="60" w:line="360" w:lineRule="auto"/>
        <w:ind w:firstLine="708"/>
        <w:jc w:val="both"/>
        <w:rPr>
          <w:rFonts w:ascii="Times New Roman" w:hAnsi="Times New Roman" w:cs="Times New Roman"/>
          <w:sz w:val="24"/>
          <w:szCs w:val="24"/>
        </w:rPr>
      </w:pPr>
      <w:r w:rsidRPr="006F4040">
        <w:rPr>
          <w:rFonts w:ascii="Times New Roman" w:hAnsi="Times New Roman" w:cs="Times New Roman"/>
          <w:sz w:val="24"/>
          <w:szCs w:val="24"/>
        </w:rPr>
        <w:lastRenderedPageBreak/>
        <w:t>Uzaktan eğitim bireylere her yaşta ve her alanda eğitim imkanı sağlayarak kişisel gelişimlerine imkan tanımaktadır. Bu süreç içerisinde sorumluluğun büyük bir bölümünü de alıcı durumunda olan bireyler yani öğrenciler üstlenme</w:t>
      </w:r>
      <w:r w:rsidR="00E869C3">
        <w:rPr>
          <w:rFonts w:ascii="Times New Roman" w:hAnsi="Times New Roman" w:cs="Times New Roman"/>
          <w:sz w:val="24"/>
          <w:szCs w:val="24"/>
        </w:rPr>
        <w:t xml:space="preserve">ktedir. Yükseköğretimde bile </w:t>
      </w:r>
      <w:r w:rsidRPr="006F4040">
        <w:rPr>
          <w:rFonts w:ascii="Times New Roman" w:hAnsi="Times New Roman" w:cs="Times New Roman"/>
          <w:sz w:val="24"/>
          <w:szCs w:val="24"/>
        </w:rPr>
        <w:t>sorumlulu</w:t>
      </w:r>
      <w:r w:rsidR="00E869C3">
        <w:rPr>
          <w:rFonts w:ascii="Times New Roman" w:hAnsi="Times New Roman" w:cs="Times New Roman"/>
          <w:sz w:val="24"/>
          <w:szCs w:val="24"/>
        </w:rPr>
        <w:t>k duygusuna sahip olmayan bireyler bulunurkenilk ve ortaöğretimdeki öğrencilerin sorumluluk taşımaları ayrı bir problem teşkil etmektedir. Bu süreçte çocuk diye tabir edilen bir guruba</w:t>
      </w:r>
      <w:r w:rsidRPr="006F4040">
        <w:rPr>
          <w:rFonts w:ascii="Times New Roman" w:hAnsi="Times New Roman" w:cs="Times New Roman"/>
          <w:sz w:val="24"/>
          <w:szCs w:val="24"/>
        </w:rPr>
        <w:t xml:space="preserve"> büyük bir sorumluluk yüklenmektedir.</w:t>
      </w:r>
      <w:r w:rsidR="00E869C3">
        <w:rPr>
          <w:rFonts w:ascii="Times New Roman" w:hAnsi="Times New Roman" w:cs="Times New Roman"/>
          <w:sz w:val="24"/>
          <w:szCs w:val="24"/>
        </w:rPr>
        <w:t xml:space="preserve"> Ancak çocuklar bu ağır sorumluluğu taşıyabilecek yeterlilikte değillerdir. </w:t>
      </w:r>
      <w:r w:rsidRPr="006F4040">
        <w:rPr>
          <w:rFonts w:ascii="Times New Roman" w:hAnsi="Times New Roman" w:cs="Times New Roman"/>
          <w:sz w:val="24"/>
          <w:szCs w:val="24"/>
        </w:rPr>
        <w:t>Bu</w:t>
      </w:r>
      <w:r w:rsidR="00E869C3">
        <w:rPr>
          <w:rFonts w:ascii="Times New Roman" w:hAnsi="Times New Roman" w:cs="Times New Roman"/>
          <w:sz w:val="24"/>
          <w:szCs w:val="24"/>
        </w:rPr>
        <w:t xml:space="preserve">nun yanı sıra </w:t>
      </w:r>
      <w:r w:rsidR="00701CDA">
        <w:rPr>
          <w:rFonts w:ascii="Times New Roman" w:hAnsi="Times New Roman" w:cs="Times New Roman"/>
          <w:sz w:val="24"/>
          <w:szCs w:val="24"/>
        </w:rPr>
        <w:t>uzaktan</w:t>
      </w:r>
      <w:r w:rsidR="00E869C3">
        <w:rPr>
          <w:rFonts w:ascii="Times New Roman" w:hAnsi="Times New Roman" w:cs="Times New Roman"/>
          <w:sz w:val="24"/>
          <w:szCs w:val="24"/>
        </w:rPr>
        <w:t xml:space="preserve"> eğitim</w:t>
      </w:r>
      <w:r w:rsidRPr="006F4040">
        <w:rPr>
          <w:rFonts w:ascii="Times New Roman" w:hAnsi="Times New Roman" w:cs="Times New Roman"/>
          <w:sz w:val="24"/>
          <w:szCs w:val="24"/>
        </w:rPr>
        <w:t xml:space="preserve"> öğrenci ve öğretmen arasında</w:t>
      </w:r>
      <w:r w:rsidR="00E869C3">
        <w:rPr>
          <w:rFonts w:ascii="Times New Roman" w:hAnsi="Times New Roman" w:cs="Times New Roman"/>
          <w:sz w:val="24"/>
          <w:szCs w:val="24"/>
        </w:rPr>
        <w:t xml:space="preserve">ki iletişimi ve etkileşimi de sınırlandırmaktadır. Bu sınırlılıklar sonucunda </w:t>
      </w:r>
      <w:r w:rsidR="006F4040" w:rsidRPr="006F4040">
        <w:rPr>
          <w:rFonts w:ascii="Times New Roman" w:hAnsi="Times New Roman" w:cs="Times New Roman"/>
          <w:sz w:val="24"/>
          <w:szCs w:val="24"/>
        </w:rPr>
        <w:t>ortaya çıka</w:t>
      </w:r>
      <w:r w:rsidR="00E869C3">
        <w:rPr>
          <w:rFonts w:ascii="Times New Roman" w:hAnsi="Times New Roman" w:cs="Times New Roman"/>
          <w:sz w:val="24"/>
          <w:szCs w:val="24"/>
        </w:rPr>
        <w:t>ns</w:t>
      </w:r>
      <w:r w:rsidR="006850D8">
        <w:rPr>
          <w:rFonts w:ascii="Times New Roman" w:hAnsi="Times New Roman" w:cs="Times New Roman"/>
          <w:sz w:val="24"/>
          <w:szCs w:val="24"/>
        </w:rPr>
        <w:t>orunların çözülmesinde öğretmen -</w:t>
      </w:r>
      <w:r w:rsidR="00245E5D" w:rsidRPr="006F4040">
        <w:rPr>
          <w:rFonts w:ascii="Times New Roman" w:hAnsi="Times New Roman" w:cs="Times New Roman"/>
          <w:sz w:val="24"/>
          <w:szCs w:val="24"/>
        </w:rPr>
        <w:t xml:space="preserve"> veli iş</w:t>
      </w:r>
      <w:r w:rsidR="006850D8">
        <w:rPr>
          <w:rFonts w:ascii="Times New Roman" w:hAnsi="Times New Roman" w:cs="Times New Roman"/>
          <w:sz w:val="24"/>
          <w:szCs w:val="24"/>
        </w:rPr>
        <w:t xml:space="preserve"> birliği oldukça önemlidir.</w:t>
      </w:r>
    </w:p>
    <w:p w:rsidR="008716C6" w:rsidRPr="006F4040" w:rsidRDefault="008716C6" w:rsidP="008716C6">
      <w:pPr>
        <w:spacing w:before="60" w:after="60" w:line="360" w:lineRule="auto"/>
        <w:ind w:firstLine="708"/>
        <w:jc w:val="both"/>
        <w:rPr>
          <w:rFonts w:ascii="Times New Roman" w:hAnsi="Times New Roman" w:cs="Times New Roman"/>
          <w:sz w:val="24"/>
          <w:szCs w:val="24"/>
        </w:rPr>
      </w:pPr>
      <w:r w:rsidRPr="006F4040">
        <w:rPr>
          <w:rFonts w:ascii="Times New Roman" w:hAnsi="Times New Roman" w:cs="Times New Roman"/>
          <w:sz w:val="24"/>
          <w:szCs w:val="24"/>
        </w:rPr>
        <w:t xml:space="preserve">Okul ortamlarının hatta sınıf ortamlarının evlere yani aile ortamına taşınması alışık olmadığımız ve birçoğumuzun daha önce hayatında olmayan bir durumdur. Bizim öncelikle bu ortama kendimizi velilerimizi ve öğrencilerimizi hazırlamamız gerekmektedir. Uzaktan eğitim sürecinde öğretmene, öğrenciye ve veliye önemli görevler düşmektedir. Bu görevlerin paylaşımı konusunda da yine işbirliğine ihtiyaç vardır. Kısaca ifade etmek gerekirse yüz yüze eğitimde işbirliğine duyulan ihtiyaç, uzaktan eğitim faaliyetlerinde katlanarak karşımıza çıkmaktadır. </w:t>
      </w:r>
      <w:r w:rsidR="00245E5D" w:rsidRPr="006F4040">
        <w:rPr>
          <w:rFonts w:ascii="Times New Roman" w:hAnsi="Times New Roman" w:cs="Times New Roman"/>
          <w:sz w:val="24"/>
          <w:szCs w:val="24"/>
        </w:rPr>
        <w:t>Sınıf ortamının aile ortamına taşınması veliyi daha etkin bir konuma sevk etmektedir. Bu da öğretmen ve velinin iş birliği içerisinde olmasının önemini açık bir şekilde ortaya çıkarmaktadır.</w:t>
      </w:r>
    </w:p>
    <w:p w:rsidR="00A84275" w:rsidRPr="006F4040" w:rsidRDefault="006850D8" w:rsidP="008716C6">
      <w:pPr>
        <w:spacing w:before="60" w:after="60" w:line="360" w:lineRule="auto"/>
        <w:ind w:firstLine="708"/>
        <w:jc w:val="both"/>
        <w:rPr>
          <w:rFonts w:ascii="Times New Roman" w:hAnsi="Times New Roman" w:cs="Times New Roman"/>
          <w:sz w:val="24"/>
          <w:szCs w:val="24"/>
        </w:rPr>
      </w:pPr>
      <w:r>
        <w:rPr>
          <w:rFonts w:ascii="Times New Roman" w:hAnsi="Times New Roman" w:cs="Times New Roman"/>
          <w:sz w:val="24"/>
          <w:szCs w:val="24"/>
        </w:rPr>
        <w:t>Uzaktan eğitim</w:t>
      </w:r>
      <w:r w:rsidR="008716C6" w:rsidRPr="006F4040">
        <w:rPr>
          <w:rFonts w:ascii="Times New Roman" w:hAnsi="Times New Roman" w:cs="Times New Roman"/>
          <w:sz w:val="24"/>
          <w:szCs w:val="24"/>
        </w:rPr>
        <w:t xml:space="preserve"> genel anlamda bilişsel </w:t>
      </w:r>
      <w:r>
        <w:rPr>
          <w:rFonts w:ascii="Times New Roman" w:hAnsi="Times New Roman" w:cs="Times New Roman"/>
          <w:sz w:val="24"/>
          <w:szCs w:val="24"/>
        </w:rPr>
        <w:t>davranışların kazandırılmasında etkili ve avantajlı iken d</w:t>
      </w:r>
      <w:r w:rsidR="008716C6" w:rsidRPr="006F4040">
        <w:rPr>
          <w:rFonts w:ascii="Times New Roman" w:hAnsi="Times New Roman" w:cs="Times New Roman"/>
          <w:sz w:val="24"/>
          <w:szCs w:val="24"/>
        </w:rPr>
        <w:t xml:space="preserve">uyuşsal ve psiko-motor davranışların </w:t>
      </w:r>
      <w:r>
        <w:rPr>
          <w:rFonts w:ascii="Times New Roman" w:hAnsi="Times New Roman" w:cs="Times New Roman"/>
          <w:sz w:val="24"/>
          <w:szCs w:val="24"/>
        </w:rPr>
        <w:t xml:space="preserve">edinilmesinde yeterli değildir. </w:t>
      </w:r>
      <w:r w:rsidR="008716C6" w:rsidRPr="006F4040">
        <w:rPr>
          <w:rFonts w:ascii="Times New Roman" w:hAnsi="Times New Roman" w:cs="Times New Roman"/>
          <w:sz w:val="24"/>
          <w:szCs w:val="24"/>
        </w:rPr>
        <w:t xml:space="preserve"> Ayrıca</w:t>
      </w:r>
      <w:r>
        <w:rPr>
          <w:rFonts w:ascii="Times New Roman" w:hAnsi="Times New Roman" w:cs="Times New Roman"/>
          <w:sz w:val="24"/>
          <w:szCs w:val="24"/>
        </w:rPr>
        <w:t xml:space="preserve"> uzaktan eğitim </w:t>
      </w:r>
      <w:r w:rsidR="008716C6" w:rsidRPr="006F4040">
        <w:rPr>
          <w:rFonts w:ascii="Times New Roman" w:hAnsi="Times New Roman" w:cs="Times New Roman"/>
          <w:sz w:val="24"/>
          <w:szCs w:val="24"/>
        </w:rPr>
        <w:t>bireysel ve bağımsız çalışma alışkanlığı olmayan, öğrenme güçlüğü yaşayan, öğrenciler açısından da yetersiz</w:t>
      </w:r>
      <w:r>
        <w:rPr>
          <w:rFonts w:ascii="Times New Roman" w:hAnsi="Times New Roman" w:cs="Times New Roman"/>
          <w:sz w:val="24"/>
          <w:szCs w:val="24"/>
        </w:rPr>
        <w:t>dir.</w:t>
      </w:r>
      <w:r w:rsidR="00A84275" w:rsidRPr="006F4040">
        <w:rPr>
          <w:rFonts w:ascii="Times New Roman" w:hAnsi="Times New Roman" w:cs="Times New Roman"/>
          <w:sz w:val="24"/>
          <w:szCs w:val="24"/>
        </w:rPr>
        <w:t xml:space="preserve"> Bilişsel davranışların uzaktan eğitim kanalıyla kazandırılması konusunda da öğretmenin meslektaşları ve veli ile iş birliğine olan ihtiyacı </w:t>
      </w:r>
      <w:r>
        <w:rPr>
          <w:rFonts w:ascii="Times New Roman" w:hAnsi="Times New Roman" w:cs="Times New Roman"/>
          <w:sz w:val="24"/>
          <w:szCs w:val="24"/>
        </w:rPr>
        <w:t>daha da artmaktadır.</w:t>
      </w:r>
    </w:p>
    <w:p w:rsidR="00463B00" w:rsidRPr="006F4040" w:rsidRDefault="00A61065" w:rsidP="008716C6">
      <w:pPr>
        <w:spacing w:before="60" w:after="60" w:line="360" w:lineRule="auto"/>
        <w:ind w:firstLine="708"/>
        <w:jc w:val="both"/>
        <w:rPr>
          <w:rFonts w:ascii="Times New Roman" w:hAnsi="Times New Roman" w:cs="Times New Roman"/>
          <w:sz w:val="24"/>
          <w:szCs w:val="24"/>
        </w:rPr>
      </w:pPr>
      <w:r w:rsidRPr="006F4040">
        <w:rPr>
          <w:rFonts w:ascii="Times New Roman" w:hAnsi="Times New Roman" w:cs="Times New Roman"/>
          <w:sz w:val="24"/>
          <w:szCs w:val="24"/>
        </w:rPr>
        <w:t>Uzaktan eğitim sanal ortamın yoğun olarak kullanıldığı bir alandır. Bu alan yapısı gereği yüz yüze olan sınıflardaki tüm eğlencelerin kaldırıldığı bilişsel düzeyde bilgilerin aktarıldığı sanal bir sınıfa dönüş</w:t>
      </w:r>
      <w:r w:rsidR="00774577" w:rsidRPr="006F4040">
        <w:rPr>
          <w:rFonts w:ascii="Times New Roman" w:hAnsi="Times New Roman" w:cs="Times New Roman"/>
          <w:sz w:val="24"/>
          <w:szCs w:val="24"/>
        </w:rPr>
        <w:t>ebil</w:t>
      </w:r>
      <w:r w:rsidRPr="006F4040">
        <w:rPr>
          <w:rFonts w:ascii="Times New Roman" w:hAnsi="Times New Roman" w:cs="Times New Roman"/>
          <w:sz w:val="24"/>
          <w:szCs w:val="24"/>
        </w:rPr>
        <w:t>mektedir.</w:t>
      </w:r>
      <w:r w:rsidR="00774577" w:rsidRPr="006F4040">
        <w:rPr>
          <w:rFonts w:ascii="Times New Roman" w:hAnsi="Times New Roman" w:cs="Times New Roman"/>
          <w:sz w:val="24"/>
          <w:szCs w:val="24"/>
        </w:rPr>
        <w:t xml:space="preserve"> Canlı sınıf ortamlarında etkin bir konumda olan öğrenci, sanal sınıflarda daha pasif bir duruma düşebilmektedir. Bu durumda da öğrencinin derse olan ilgi ve isteği büyük ölçüde </w:t>
      </w:r>
      <w:r w:rsidR="006850D8">
        <w:rPr>
          <w:rFonts w:ascii="Times New Roman" w:hAnsi="Times New Roman" w:cs="Times New Roman"/>
          <w:sz w:val="24"/>
          <w:szCs w:val="24"/>
        </w:rPr>
        <w:t>azalmaktadır. Ayrıca c</w:t>
      </w:r>
      <w:r w:rsidR="00774577" w:rsidRPr="006F4040">
        <w:rPr>
          <w:rFonts w:ascii="Times New Roman" w:hAnsi="Times New Roman" w:cs="Times New Roman"/>
          <w:sz w:val="24"/>
          <w:szCs w:val="24"/>
        </w:rPr>
        <w:t>anlı sınıf</w:t>
      </w:r>
      <w:r w:rsidR="006850D8">
        <w:rPr>
          <w:rFonts w:ascii="Times New Roman" w:hAnsi="Times New Roman" w:cs="Times New Roman"/>
          <w:sz w:val="24"/>
          <w:szCs w:val="24"/>
        </w:rPr>
        <w:t>larda uygulanan</w:t>
      </w:r>
      <w:r w:rsidR="00774577" w:rsidRPr="006F4040">
        <w:rPr>
          <w:rFonts w:ascii="Times New Roman" w:hAnsi="Times New Roman" w:cs="Times New Roman"/>
          <w:sz w:val="24"/>
          <w:szCs w:val="24"/>
        </w:rPr>
        <w:t xml:space="preserve"> öğrenci motivasyonunu arttıran metotlar</w:t>
      </w:r>
      <w:r w:rsidR="006850D8">
        <w:rPr>
          <w:rFonts w:ascii="Times New Roman" w:hAnsi="Times New Roman" w:cs="Times New Roman"/>
          <w:sz w:val="24"/>
          <w:szCs w:val="24"/>
        </w:rPr>
        <w:t>, sanal sınıf ortamlar</w:t>
      </w:r>
      <w:r w:rsidR="00774577" w:rsidRPr="006F4040">
        <w:rPr>
          <w:rFonts w:ascii="Times New Roman" w:hAnsi="Times New Roman" w:cs="Times New Roman"/>
          <w:sz w:val="24"/>
          <w:szCs w:val="24"/>
        </w:rPr>
        <w:t xml:space="preserve">da </w:t>
      </w:r>
      <w:r w:rsidR="00463B00" w:rsidRPr="006F4040">
        <w:rPr>
          <w:rFonts w:ascii="Times New Roman" w:hAnsi="Times New Roman" w:cs="Times New Roman"/>
          <w:sz w:val="24"/>
          <w:szCs w:val="24"/>
        </w:rPr>
        <w:t>etkisiz kalabilmektedir.</w:t>
      </w:r>
      <w:r w:rsidR="0028160F" w:rsidRPr="006F4040">
        <w:rPr>
          <w:rFonts w:ascii="Times New Roman" w:hAnsi="Times New Roman" w:cs="Times New Roman"/>
          <w:sz w:val="24"/>
          <w:szCs w:val="24"/>
        </w:rPr>
        <w:t xml:space="preserve"> Bu açıdan günümüzde teknolojinin içinde </w:t>
      </w:r>
      <w:r w:rsidR="0028160F" w:rsidRPr="006F4040">
        <w:rPr>
          <w:rFonts w:ascii="Times New Roman" w:hAnsi="Times New Roman" w:cs="Times New Roman"/>
          <w:sz w:val="24"/>
          <w:szCs w:val="24"/>
        </w:rPr>
        <w:lastRenderedPageBreak/>
        <w:t>dünyaya gelen ço</w:t>
      </w:r>
      <w:r w:rsidR="006850D8">
        <w:rPr>
          <w:rFonts w:ascii="Times New Roman" w:hAnsi="Times New Roman" w:cs="Times New Roman"/>
          <w:sz w:val="24"/>
          <w:szCs w:val="24"/>
        </w:rPr>
        <w:t>cukların sanal bir sınıf ortamında motivasyonların</w:t>
      </w:r>
      <w:r w:rsidR="0028160F" w:rsidRPr="006F4040">
        <w:rPr>
          <w:rFonts w:ascii="Times New Roman" w:hAnsi="Times New Roman" w:cs="Times New Roman"/>
          <w:sz w:val="24"/>
          <w:szCs w:val="24"/>
        </w:rPr>
        <w:t xml:space="preserve"> sağlanması büyük </w:t>
      </w:r>
      <w:r w:rsidR="006850D8">
        <w:rPr>
          <w:rFonts w:ascii="Times New Roman" w:hAnsi="Times New Roman" w:cs="Times New Roman"/>
          <w:sz w:val="24"/>
          <w:szCs w:val="24"/>
        </w:rPr>
        <w:t xml:space="preserve">bir </w:t>
      </w:r>
      <w:r w:rsidR="0028160F" w:rsidRPr="006F4040">
        <w:rPr>
          <w:rFonts w:ascii="Times New Roman" w:hAnsi="Times New Roman" w:cs="Times New Roman"/>
          <w:sz w:val="24"/>
          <w:szCs w:val="24"/>
        </w:rPr>
        <w:t>ustalık gerektir</w:t>
      </w:r>
      <w:r w:rsidR="006850D8">
        <w:rPr>
          <w:rFonts w:ascii="Times New Roman" w:hAnsi="Times New Roman" w:cs="Times New Roman"/>
          <w:sz w:val="24"/>
          <w:szCs w:val="24"/>
        </w:rPr>
        <w:t>ir</w:t>
      </w:r>
      <w:r w:rsidR="0028160F" w:rsidRPr="006F4040">
        <w:rPr>
          <w:rFonts w:ascii="Times New Roman" w:hAnsi="Times New Roman" w:cs="Times New Roman"/>
          <w:sz w:val="24"/>
          <w:szCs w:val="24"/>
        </w:rPr>
        <w:t>.</w:t>
      </w:r>
    </w:p>
    <w:p w:rsidR="00701CDA" w:rsidRDefault="006850D8" w:rsidP="008716C6">
      <w:pPr>
        <w:spacing w:before="60" w:after="60" w:line="360" w:lineRule="auto"/>
        <w:ind w:firstLine="708"/>
        <w:jc w:val="both"/>
        <w:rPr>
          <w:rStyle w:val="Gl"/>
          <w:rFonts w:ascii="Times New Roman" w:hAnsi="Times New Roman" w:cs="Times New Roman"/>
          <w:b w:val="0"/>
          <w:color w:val="34373A"/>
          <w:sz w:val="24"/>
          <w:szCs w:val="24"/>
        </w:rPr>
      </w:pPr>
      <w:r>
        <w:rPr>
          <w:rStyle w:val="Gl"/>
          <w:rFonts w:ascii="Times New Roman" w:hAnsi="Times New Roman" w:cs="Times New Roman"/>
          <w:b w:val="0"/>
          <w:color w:val="34373A"/>
          <w:sz w:val="24"/>
          <w:szCs w:val="24"/>
        </w:rPr>
        <w:t>Ayrıca uzaktan eğitimde s</w:t>
      </w:r>
      <w:r w:rsidR="00513B00" w:rsidRPr="006F4040">
        <w:rPr>
          <w:rStyle w:val="Gl"/>
          <w:rFonts w:ascii="Times New Roman" w:hAnsi="Times New Roman" w:cs="Times New Roman"/>
          <w:b w:val="0"/>
          <w:color w:val="34373A"/>
          <w:sz w:val="24"/>
          <w:szCs w:val="24"/>
        </w:rPr>
        <w:t>osyal etkileşim</w:t>
      </w:r>
      <w:r>
        <w:rPr>
          <w:rStyle w:val="Gl"/>
          <w:rFonts w:ascii="Times New Roman" w:hAnsi="Times New Roman" w:cs="Times New Roman"/>
          <w:b w:val="0"/>
          <w:color w:val="34373A"/>
          <w:sz w:val="24"/>
          <w:szCs w:val="24"/>
        </w:rPr>
        <w:t xml:space="preserve">in </w:t>
      </w:r>
      <w:r w:rsidR="00701CDA">
        <w:rPr>
          <w:rStyle w:val="Gl"/>
          <w:rFonts w:ascii="Times New Roman" w:hAnsi="Times New Roman" w:cs="Times New Roman"/>
          <w:b w:val="0"/>
          <w:color w:val="34373A"/>
          <w:sz w:val="24"/>
          <w:szCs w:val="24"/>
        </w:rPr>
        <w:t>ve yüz</w:t>
      </w:r>
      <w:r>
        <w:rPr>
          <w:rStyle w:val="Gl"/>
          <w:rFonts w:ascii="Times New Roman" w:hAnsi="Times New Roman" w:cs="Times New Roman"/>
          <w:b w:val="0"/>
          <w:color w:val="34373A"/>
          <w:sz w:val="24"/>
          <w:szCs w:val="24"/>
        </w:rPr>
        <w:t xml:space="preserve"> yüze rehberliğin olmaması nedeniyle </w:t>
      </w:r>
      <w:r w:rsidR="00701CDA">
        <w:rPr>
          <w:rStyle w:val="Gl"/>
          <w:rFonts w:ascii="Times New Roman" w:hAnsi="Times New Roman" w:cs="Times New Roman"/>
          <w:b w:val="0"/>
          <w:color w:val="34373A"/>
          <w:sz w:val="24"/>
          <w:szCs w:val="24"/>
        </w:rPr>
        <w:t>öğrenci</w:t>
      </w:r>
      <w:r w:rsidR="002B7EF6" w:rsidRPr="006F4040">
        <w:rPr>
          <w:rStyle w:val="Gl"/>
          <w:rFonts w:ascii="Times New Roman" w:hAnsi="Times New Roman" w:cs="Times New Roman"/>
          <w:b w:val="0"/>
          <w:color w:val="34373A"/>
          <w:sz w:val="24"/>
          <w:szCs w:val="24"/>
        </w:rPr>
        <w:t>lerin</w:t>
      </w:r>
      <w:r>
        <w:rPr>
          <w:rStyle w:val="Gl"/>
          <w:rFonts w:ascii="Times New Roman" w:hAnsi="Times New Roman" w:cs="Times New Roman"/>
          <w:b w:val="0"/>
          <w:color w:val="34373A"/>
          <w:sz w:val="24"/>
          <w:szCs w:val="24"/>
        </w:rPr>
        <w:t>motivasyonlarında düşüşler yaşanmaktadır.</w:t>
      </w:r>
      <w:r w:rsidR="00513B00" w:rsidRPr="006F4040">
        <w:rPr>
          <w:rStyle w:val="Gl"/>
          <w:rFonts w:ascii="Times New Roman" w:hAnsi="Times New Roman" w:cs="Times New Roman"/>
          <w:b w:val="0"/>
          <w:color w:val="34373A"/>
          <w:sz w:val="24"/>
          <w:szCs w:val="24"/>
        </w:rPr>
        <w:t xml:space="preserve"> Bunun yanı</w:t>
      </w:r>
      <w:r>
        <w:rPr>
          <w:rStyle w:val="Gl"/>
          <w:rFonts w:ascii="Times New Roman" w:hAnsi="Times New Roman" w:cs="Times New Roman"/>
          <w:b w:val="0"/>
          <w:color w:val="34373A"/>
          <w:sz w:val="24"/>
          <w:szCs w:val="24"/>
        </w:rPr>
        <w:t xml:space="preserve"> sıra uzaktan eğitimin her öğrenciye u</w:t>
      </w:r>
      <w:r w:rsidR="00EC50B6">
        <w:rPr>
          <w:rStyle w:val="Gl"/>
          <w:rFonts w:ascii="Times New Roman" w:hAnsi="Times New Roman" w:cs="Times New Roman"/>
          <w:b w:val="0"/>
          <w:color w:val="34373A"/>
          <w:sz w:val="24"/>
          <w:szCs w:val="24"/>
        </w:rPr>
        <w:t xml:space="preserve">laşamaması çeşitli nedenlerden ( internet, alt yapı, uzaktan </w:t>
      </w:r>
      <w:r w:rsidR="00EC50B6" w:rsidRPr="00701CDA">
        <w:rPr>
          <w:rStyle w:val="Gl"/>
          <w:rFonts w:ascii="Times New Roman" w:hAnsi="Times New Roman" w:cs="Times New Roman"/>
          <w:b w:val="0"/>
          <w:sz w:val="24"/>
          <w:szCs w:val="24"/>
        </w:rPr>
        <w:t xml:space="preserve">eğitim için gerekli araç gereç eksikliği, </w:t>
      </w:r>
      <w:r w:rsidR="00EC50B6" w:rsidRPr="00701CDA">
        <w:rPr>
          <w:rFonts w:ascii="Times New Roman" w:hAnsi="Times New Roman" w:cs="Times New Roman"/>
          <w:sz w:val="24"/>
          <w:szCs w:val="24"/>
        </w:rPr>
        <w:t xml:space="preserve">ders çalışmak için sessiz bir </w:t>
      </w:r>
      <w:r w:rsidR="00701CDA" w:rsidRPr="00701CDA">
        <w:rPr>
          <w:rFonts w:ascii="Times New Roman" w:hAnsi="Times New Roman" w:cs="Times New Roman"/>
          <w:sz w:val="24"/>
          <w:szCs w:val="24"/>
        </w:rPr>
        <w:t xml:space="preserve">ortamı olmayan </w:t>
      </w:r>
      <w:r w:rsidR="00EC50B6" w:rsidRPr="00701CDA">
        <w:rPr>
          <w:rFonts w:ascii="Times New Roman" w:hAnsi="Times New Roman" w:cs="Times New Roman"/>
          <w:sz w:val="24"/>
          <w:szCs w:val="24"/>
        </w:rPr>
        <w:t>kardeşlerine bakmakla veya eve</w:t>
      </w:r>
      <w:r w:rsidR="00701CDA" w:rsidRPr="00701CDA">
        <w:rPr>
          <w:rFonts w:ascii="Times New Roman" w:hAnsi="Times New Roman" w:cs="Times New Roman"/>
          <w:sz w:val="24"/>
          <w:szCs w:val="24"/>
        </w:rPr>
        <w:t xml:space="preserve"> katkı sağlamak için çalışmakla yükümlü </w:t>
      </w:r>
      <w:r w:rsidR="00EC50B6" w:rsidRPr="00701CDA">
        <w:rPr>
          <w:rFonts w:ascii="Times New Roman" w:hAnsi="Times New Roman" w:cs="Times New Roman"/>
          <w:sz w:val="24"/>
          <w:szCs w:val="24"/>
        </w:rPr>
        <w:t>çocuklar</w:t>
      </w:r>
      <w:r w:rsidR="00EC50B6" w:rsidRPr="00701CDA">
        <w:rPr>
          <w:rStyle w:val="Gl"/>
          <w:rFonts w:ascii="Times New Roman" w:hAnsi="Times New Roman" w:cs="Times New Roman"/>
          <w:b w:val="0"/>
          <w:sz w:val="24"/>
          <w:szCs w:val="24"/>
        </w:rPr>
        <w:t xml:space="preserve"> vb.) dolayı uzaktan eğitimi sekteye uğratmaktadır</w:t>
      </w:r>
    </w:p>
    <w:p w:rsidR="00A61065" w:rsidRPr="006F4040" w:rsidRDefault="00463B00" w:rsidP="008716C6">
      <w:pPr>
        <w:spacing w:before="60" w:after="60" w:line="360" w:lineRule="auto"/>
        <w:ind w:firstLine="708"/>
        <w:jc w:val="both"/>
        <w:rPr>
          <w:rFonts w:ascii="Times New Roman" w:hAnsi="Times New Roman" w:cs="Times New Roman"/>
          <w:sz w:val="24"/>
          <w:szCs w:val="24"/>
        </w:rPr>
      </w:pPr>
      <w:r w:rsidRPr="006F4040">
        <w:rPr>
          <w:rFonts w:ascii="Times New Roman" w:hAnsi="Times New Roman" w:cs="Times New Roman"/>
          <w:sz w:val="24"/>
          <w:szCs w:val="24"/>
        </w:rPr>
        <w:t>Milli Eğitim Bakanlığı bünyesinde yürütülen uzaktan eğitim faaliyetlerinde katılımcıların yani sanal sınıfların mevcu</w:t>
      </w:r>
      <w:r w:rsidR="00EC50B6">
        <w:rPr>
          <w:rFonts w:ascii="Times New Roman" w:hAnsi="Times New Roman" w:cs="Times New Roman"/>
          <w:sz w:val="24"/>
          <w:szCs w:val="24"/>
        </w:rPr>
        <w:t>tlarının fazla olması,</w:t>
      </w:r>
      <w:r w:rsidRPr="006F4040">
        <w:rPr>
          <w:rFonts w:ascii="Times New Roman" w:hAnsi="Times New Roman" w:cs="Times New Roman"/>
          <w:sz w:val="24"/>
          <w:szCs w:val="24"/>
        </w:rPr>
        <w:t xml:space="preserve"> öğretmen ve öğrenci arasında olan etkileşimi ve iletişimi </w:t>
      </w:r>
      <w:r w:rsidR="00EC50B6">
        <w:rPr>
          <w:rFonts w:ascii="Times New Roman" w:hAnsi="Times New Roman" w:cs="Times New Roman"/>
          <w:sz w:val="24"/>
          <w:szCs w:val="24"/>
        </w:rPr>
        <w:t xml:space="preserve">de </w:t>
      </w:r>
      <w:r w:rsidRPr="006F4040">
        <w:rPr>
          <w:rFonts w:ascii="Times New Roman" w:hAnsi="Times New Roman" w:cs="Times New Roman"/>
          <w:sz w:val="24"/>
          <w:szCs w:val="24"/>
        </w:rPr>
        <w:t>sınırlandırmakta</w:t>
      </w:r>
      <w:r w:rsidR="00EC50B6">
        <w:rPr>
          <w:rFonts w:ascii="Times New Roman" w:hAnsi="Times New Roman" w:cs="Times New Roman"/>
          <w:sz w:val="24"/>
          <w:szCs w:val="24"/>
        </w:rPr>
        <w:t xml:space="preserve">, verici ve alıcı arasındaki iletişimi koparmaktadır. </w:t>
      </w:r>
      <w:r w:rsidR="0028160F" w:rsidRPr="006F4040">
        <w:rPr>
          <w:rFonts w:ascii="Times New Roman" w:hAnsi="Times New Roman" w:cs="Times New Roman"/>
          <w:sz w:val="24"/>
          <w:szCs w:val="24"/>
        </w:rPr>
        <w:t>Bu problemler</w:t>
      </w:r>
      <w:r w:rsidR="00EC50B6">
        <w:rPr>
          <w:rFonts w:ascii="Times New Roman" w:hAnsi="Times New Roman" w:cs="Times New Roman"/>
          <w:sz w:val="24"/>
          <w:szCs w:val="24"/>
        </w:rPr>
        <w:t>de</w:t>
      </w:r>
      <w:r w:rsidR="0028160F" w:rsidRPr="006F4040">
        <w:rPr>
          <w:rFonts w:ascii="Times New Roman" w:hAnsi="Times New Roman" w:cs="Times New Roman"/>
          <w:sz w:val="24"/>
          <w:szCs w:val="24"/>
        </w:rPr>
        <w:t xml:space="preserve">n bazıları zamanla aşılabilir </w:t>
      </w:r>
      <w:r w:rsidR="00EC50B6">
        <w:rPr>
          <w:rFonts w:ascii="Times New Roman" w:hAnsi="Times New Roman" w:cs="Times New Roman"/>
          <w:sz w:val="24"/>
          <w:szCs w:val="24"/>
        </w:rPr>
        <w:t>görünse de bazılarının aşılabilmesi daha zor görünmektedir.</w:t>
      </w:r>
    </w:p>
    <w:p w:rsidR="008716C6" w:rsidRPr="006F4040" w:rsidRDefault="008716C6" w:rsidP="008716C6">
      <w:pPr>
        <w:spacing w:before="60" w:after="60" w:line="360" w:lineRule="auto"/>
        <w:ind w:firstLine="708"/>
        <w:jc w:val="both"/>
        <w:rPr>
          <w:rFonts w:ascii="Times New Roman" w:hAnsi="Times New Roman" w:cs="Times New Roman"/>
          <w:sz w:val="24"/>
          <w:szCs w:val="24"/>
        </w:rPr>
      </w:pPr>
      <w:r w:rsidRPr="006F4040">
        <w:rPr>
          <w:rFonts w:ascii="Times New Roman" w:hAnsi="Times New Roman" w:cs="Times New Roman"/>
          <w:sz w:val="24"/>
          <w:szCs w:val="24"/>
        </w:rPr>
        <w:t>Genel olarak değerlendirilirse uzaktan eğitim artıları ve eksileri olan bir süreçtir. Bunu tek başına kullanmak yerine tamamlayıcı bir kanal olarak kullanmak daha doğru ve yerinde olacaktır. İlköğretimden yükseköğretime kadar</w:t>
      </w:r>
      <w:r w:rsidR="00701CDA">
        <w:rPr>
          <w:rFonts w:ascii="Times New Roman" w:hAnsi="Times New Roman" w:cs="Times New Roman"/>
          <w:sz w:val="24"/>
          <w:szCs w:val="24"/>
        </w:rPr>
        <w:t xml:space="preserve"> her kademe</w:t>
      </w:r>
      <w:r w:rsidRPr="006F4040">
        <w:rPr>
          <w:rFonts w:ascii="Times New Roman" w:hAnsi="Times New Roman" w:cs="Times New Roman"/>
          <w:sz w:val="24"/>
          <w:szCs w:val="24"/>
        </w:rPr>
        <w:t xml:space="preserve">de sağladığı faydaların </w:t>
      </w:r>
      <w:r w:rsidR="00841036" w:rsidRPr="006F4040">
        <w:rPr>
          <w:rFonts w:ascii="Times New Roman" w:hAnsi="Times New Roman" w:cs="Times New Roman"/>
          <w:sz w:val="24"/>
          <w:szCs w:val="24"/>
        </w:rPr>
        <w:t>yanında sınırlı kaldığı alanlar</w:t>
      </w:r>
      <w:r w:rsidRPr="006F4040">
        <w:rPr>
          <w:rFonts w:ascii="Times New Roman" w:hAnsi="Times New Roman" w:cs="Times New Roman"/>
          <w:sz w:val="24"/>
          <w:szCs w:val="24"/>
        </w:rPr>
        <w:t xml:space="preserve">da mutlaka vardır. Örgün eğitimin sınırlı kaldığı zaman ve mekan kavramlarını aşmada uzaktan eğitimden, uzaktan eğitimin sınırlı kaldığı duyuşsal ve psiko-motor davranışların kazanılmasında da yüz yüze eğitimden faydalanılması </w:t>
      </w:r>
      <w:r w:rsidR="00EC50B6">
        <w:rPr>
          <w:rFonts w:ascii="Times New Roman" w:hAnsi="Times New Roman" w:cs="Times New Roman"/>
          <w:sz w:val="24"/>
          <w:szCs w:val="24"/>
        </w:rPr>
        <w:t>yararlı olacaktır.</w:t>
      </w:r>
    </w:p>
    <w:p w:rsidR="00AA650E" w:rsidRDefault="001F2090" w:rsidP="00AA650E">
      <w:pPr>
        <w:spacing w:before="60" w:after="60" w:line="360" w:lineRule="auto"/>
        <w:ind w:firstLine="708"/>
        <w:jc w:val="right"/>
        <w:rPr>
          <w:rFonts w:ascii="Times New Roman" w:hAnsi="Times New Roman" w:cs="Times New Roman"/>
          <w:sz w:val="24"/>
          <w:szCs w:val="24"/>
        </w:rPr>
      </w:pPr>
      <w:r w:rsidRPr="006F4040">
        <w:rPr>
          <w:rFonts w:ascii="Times New Roman" w:hAnsi="Times New Roman" w:cs="Times New Roman"/>
          <w:sz w:val="24"/>
          <w:szCs w:val="24"/>
        </w:rPr>
        <w:t>Süleyman KÜÇÜK</w:t>
      </w:r>
    </w:p>
    <w:p w:rsidR="00EC50B6" w:rsidRDefault="00EC50B6" w:rsidP="00AA650E">
      <w:pPr>
        <w:spacing w:before="60" w:after="60" w:line="360" w:lineRule="auto"/>
        <w:ind w:firstLine="708"/>
        <w:jc w:val="right"/>
        <w:rPr>
          <w:rFonts w:ascii="Times New Roman" w:hAnsi="Times New Roman" w:cs="Times New Roman"/>
          <w:sz w:val="24"/>
          <w:szCs w:val="24"/>
        </w:rPr>
      </w:pPr>
      <w:r>
        <w:rPr>
          <w:rFonts w:ascii="Times New Roman" w:hAnsi="Times New Roman" w:cs="Times New Roman"/>
          <w:sz w:val="24"/>
          <w:szCs w:val="24"/>
        </w:rPr>
        <w:t>Din Kültürü ve Ahlak Öğretmeni</w:t>
      </w:r>
    </w:p>
    <w:p w:rsidR="00AA650E" w:rsidRPr="006F4040" w:rsidRDefault="00AA650E" w:rsidP="001F2090">
      <w:pPr>
        <w:spacing w:before="60" w:after="60" w:line="360" w:lineRule="auto"/>
        <w:ind w:firstLine="708"/>
        <w:jc w:val="right"/>
        <w:rPr>
          <w:rFonts w:ascii="Times New Roman" w:hAnsi="Times New Roman" w:cs="Times New Roman"/>
          <w:sz w:val="24"/>
          <w:szCs w:val="24"/>
        </w:rPr>
      </w:pPr>
      <w:r>
        <w:rPr>
          <w:rFonts w:ascii="Times New Roman" w:hAnsi="Times New Roman" w:cs="Times New Roman"/>
          <w:sz w:val="24"/>
          <w:szCs w:val="24"/>
        </w:rPr>
        <w:t>Mustafa Saadet Alanyalıoğlu Ortaokulu</w:t>
      </w:r>
    </w:p>
    <w:sectPr w:rsidR="00AA650E" w:rsidRPr="006F4040" w:rsidSect="00741A2C">
      <w:pgSz w:w="11906" w:h="16838"/>
      <w:pgMar w:top="1701" w:right="1418"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4623" w:rsidRDefault="003A4623" w:rsidP="00AA650E">
      <w:pPr>
        <w:spacing w:after="0" w:line="240" w:lineRule="auto"/>
      </w:pPr>
      <w:r>
        <w:separator/>
      </w:r>
    </w:p>
  </w:endnote>
  <w:endnote w:type="continuationSeparator" w:id="1">
    <w:p w:rsidR="003A4623" w:rsidRDefault="003A4623" w:rsidP="00AA65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4623" w:rsidRDefault="003A4623" w:rsidP="00AA650E">
      <w:pPr>
        <w:spacing w:after="0" w:line="240" w:lineRule="auto"/>
      </w:pPr>
      <w:r>
        <w:separator/>
      </w:r>
    </w:p>
  </w:footnote>
  <w:footnote w:type="continuationSeparator" w:id="1">
    <w:p w:rsidR="003A4623" w:rsidRDefault="003A4623" w:rsidP="00AA650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E7C47"/>
    <w:rsid w:val="001F2090"/>
    <w:rsid w:val="002315C2"/>
    <w:rsid w:val="00245E5D"/>
    <w:rsid w:val="0028160F"/>
    <w:rsid w:val="002B7EF6"/>
    <w:rsid w:val="002F2E6D"/>
    <w:rsid w:val="0030577C"/>
    <w:rsid w:val="0034440D"/>
    <w:rsid w:val="003A4623"/>
    <w:rsid w:val="00463B00"/>
    <w:rsid w:val="004F2EFD"/>
    <w:rsid w:val="00513B00"/>
    <w:rsid w:val="00542BE2"/>
    <w:rsid w:val="005808AB"/>
    <w:rsid w:val="005E7C47"/>
    <w:rsid w:val="006850D8"/>
    <w:rsid w:val="006F4040"/>
    <w:rsid w:val="00701CDA"/>
    <w:rsid w:val="00741A2C"/>
    <w:rsid w:val="00774577"/>
    <w:rsid w:val="00841036"/>
    <w:rsid w:val="008716C6"/>
    <w:rsid w:val="008D36BA"/>
    <w:rsid w:val="009E2A2D"/>
    <w:rsid w:val="00A61065"/>
    <w:rsid w:val="00A84275"/>
    <w:rsid w:val="00AA650E"/>
    <w:rsid w:val="00B2182D"/>
    <w:rsid w:val="00CE120F"/>
    <w:rsid w:val="00E869C3"/>
    <w:rsid w:val="00EC50B6"/>
    <w:rsid w:val="00F06D7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20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4F2EFD"/>
    <w:rPr>
      <w:b/>
      <w:bCs/>
    </w:rPr>
  </w:style>
  <w:style w:type="character" w:styleId="Kpr">
    <w:name w:val="Hyperlink"/>
    <w:basedOn w:val="VarsaylanParagrafYazTipi"/>
    <w:uiPriority w:val="99"/>
    <w:semiHidden/>
    <w:unhideWhenUsed/>
    <w:rsid w:val="004F2EFD"/>
    <w:rPr>
      <w:color w:val="0000FF"/>
      <w:u w:val="single"/>
    </w:rPr>
  </w:style>
  <w:style w:type="paragraph" w:styleId="DipnotMetni">
    <w:name w:val="footnote text"/>
    <w:basedOn w:val="Normal"/>
    <w:link w:val="DipnotMetniChar"/>
    <w:uiPriority w:val="99"/>
    <w:semiHidden/>
    <w:unhideWhenUsed/>
    <w:rsid w:val="00AA650E"/>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AA650E"/>
    <w:rPr>
      <w:sz w:val="20"/>
      <w:szCs w:val="20"/>
    </w:rPr>
  </w:style>
  <w:style w:type="character" w:styleId="DipnotBavurusu">
    <w:name w:val="footnote reference"/>
    <w:basedOn w:val="VarsaylanParagrafYazTipi"/>
    <w:uiPriority w:val="99"/>
    <w:semiHidden/>
    <w:unhideWhenUsed/>
    <w:rsid w:val="00AA650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4F2EFD"/>
    <w:rPr>
      <w:b/>
      <w:bCs/>
    </w:rPr>
  </w:style>
  <w:style w:type="character" w:styleId="Kpr">
    <w:name w:val="Hyperlink"/>
    <w:basedOn w:val="VarsaylanParagrafYazTipi"/>
    <w:uiPriority w:val="99"/>
    <w:semiHidden/>
    <w:unhideWhenUsed/>
    <w:rsid w:val="004F2EFD"/>
    <w:rPr>
      <w:color w:val="0000FF"/>
      <w:u w:val="single"/>
    </w:rPr>
  </w:style>
  <w:style w:type="paragraph" w:styleId="DipnotMetni">
    <w:name w:val="footnote text"/>
    <w:basedOn w:val="Normal"/>
    <w:link w:val="DipnotMetniChar"/>
    <w:uiPriority w:val="99"/>
    <w:semiHidden/>
    <w:unhideWhenUsed/>
    <w:rsid w:val="00AA650E"/>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AA650E"/>
    <w:rPr>
      <w:sz w:val="20"/>
      <w:szCs w:val="20"/>
    </w:rPr>
  </w:style>
  <w:style w:type="character" w:styleId="DipnotBavurusu">
    <w:name w:val="footnote reference"/>
    <w:basedOn w:val="VarsaylanParagrafYazTipi"/>
    <w:uiPriority w:val="99"/>
    <w:semiHidden/>
    <w:unhideWhenUsed/>
    <w:rsid w:val="00AA650E"/>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KÜÇ</b:Tag>
    <b:SourceType>JournalArticle</b:SourceType>
    <b:Guid>{829DA0F3-1EA1-4053-912E-149C14E4C5A2}</b:Guid>
    <b:Author>
      <b:Author>
        <b:NameList>
          <b:Person>
            <b:Last>KÜÇÜK</b:Last>
            <b:First>Süleyman</b:First>
          </b:Person>
        </b:NameList>
      </b:Author>
    </b:Author>
    <b:RefOrder>1</b:RefOrder>
  </b:Source>
</b:Sources>
</file>

<file path=customXml/itemProps1.xml><?xml version="1.0" encoding="utf-8"?>
<ds:datastoreItem xmlns:ds="http://schemas.openxmlformats.org/officeDocument/2006/customXml" ds:itemID="{F5E3972A-4EEF-4575-AAA1-9F2F08763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942</Words>
  <Characters>5370</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MoTuN TncTR</Company>
  <LinksUpToDate>false</LinksUpToDate>
  <CharactersWithSpaces>6300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Kullanıcısı</cp:lastModifiedBy>
  <cp:revision>2</cp:revision>
  <cp:lastPrinted>2020-11-05T08:25:00Z</cp:lastPrinted>
  <dcterms:created xsi:type="dcterms:W3CDTF">2020-11-05T12:27:00Z</dcterms:created>
  <dcterms:modified xsi:type="dcterms:W3CDTF">2020-11-05T12:27:00Z</dcterms:modified>
</cp:coreProperties>
</file>